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Метрология и сертификация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658143" w:rsidR="00A77598" w:rsidRPr="00C548F2" w:rsidRDefault="00C548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32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21B">
              <w:rPr>
                <w:rFonts w:ascii="Times New Roman" w:hAnsi="Times New Roman" w:cs="Times New Roman"/>
                <w:sz w:val="20"/>
                <w:szCs w:val="20"/>
              </w:rPr>
              <w:t>д.техн.н, Васильев Валентин Всеволодович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2B60EA25" w:rsidR="004475DA" w:rsidRPr="00C548F2" w:rsidRDefault="00C548F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06656896" w:rsidR="006945E7" w:rsidRPr="00C548F2" w:rsidRDefault="00C548F2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1EA1CF4F" w:rsidR="004475DA" w:rsidRPr="00C548F2" w:rsidRDefault="00C548F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20B806EB" w:rsidR="004475DA" w:rsidRPr="00C548F2" w:rsidRDefault="00C548F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D2AB94B" w:rsidR="004475DA" w:rsidRPr="00C548F2" w:rsidRDefault="00C548F2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028366E" w:rsidR="0092300D" w:rsidRPr="00521612" w:rsidRDefault="00521612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E3987A5" w:rsidR="0092300D" w:rsidRPr="007E6725" w:rsidRDefault="00C548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015800F" w:rsidR="0092300D" w:rsidRPr="007E6725" w:rsidRDefault="00C548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7F8AE32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9C6AC7B" w:rsidR="0092300D" w:rsidRPr="00C548F2" w:rsidRDefault="00C548F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FC88324" w:rsidR="0092300D" w:rsidRPr="00C548F2" w:rsidRDefault="00C548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0142B67F" w:rsidR="0092300D" w:rsidRPr="00C548F2" w:rsidRDefault="00C548F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3D4F6FD7" w:rsidR="0092300D" w:rsidRPr="00C548F2" w:rsidRDefault="00C548F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33D00656" w:rsidR="00C624FA" w:rsidRPr="00C548F2" w:rsidRDefault="00C548F2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5AD2E0" w:rsidR="004475DA" w:rsidRPr="00C548F2" w:rsidRDefault="00C548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A61F9F" w14:textId="77777777" w:rsidR="00BC44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550494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_Toc224550494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3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2817E2AA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495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_Toc224550495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3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375F6DAC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496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_Toc224550496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3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62FF381F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497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_Toc224550497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3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7418F8E4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498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_Toc224550498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7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7D1137CA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499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_Toc224550499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7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18962F0E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0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_Toc224550500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7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5497EA80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1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_Toc224550501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7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630C161A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2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_Toc224550502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8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61B8C8F9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3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_Toc224550503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9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0902D705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4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_Toc224550504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10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4CFF9722" w14:textId="77777777" w:rsidR="00BC441E" w:rsidRDefault="00920C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5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_Toc224550505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0455D5A9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6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_Toc224550506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6BF273DB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7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_Toc224550507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4F5392FE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8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_Toc224550508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543AEC78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09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_Toc224550509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738E9B65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10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_Toc224550510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40EC6FCC" w14:textId="77777777" w:rsidR="00BC441E" w:rsidRDefault="00920C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550511" w:history="1">
            <w:r w:rsidR="00BC441E" w:rsidRPr="001920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C441E">
              <w:rPr>
                <w:noProof/>
                <w:webHidden/>
              </w:rPr>
              <w:tab/>
            </w:r>
            <w:r w:rsidR="00BC441E">
              <w:rPr>
                <w:noProof/>
                <w:webHidden/>
              </w:rPr>
              <w:fldChar w:fldCharType="begin"/>
            </w:r>
            <w:r w:rsidR="00BC441E">
              <w:rPr>
                <w:noProof/>
                <w:webHidden/>
              </w:rPr>
              <w:instrText xml:space="preserve"> PAGEREF _Toc224550511 \h </w:instrText>
            </w:r>
            <w:r w:rsidR="00BC441E">
              <w:rPr>
                <w:noProof/>
                <w:webHidden/>
              </w:rPr>
            </w:r>
            <w:r w:rsidR="00BC441E">
              <w:rPr>
                <w:noProof/>
                <w:webHidden/>
              </w:rPr>
              <w:fldChar w:fldCharType="separate"/>
            </w:r>
            <w:r w:rsidR="00BC441E">
              <w:rPr>
                <w:noProof/>
                <w:webHidden/>
              </w:rPr>
              <w:t>12</w:t>
            </w:r>
            <w:r w:rsidR="00BC441E">
              <w:rPr>
                <w:noProof/>
                <w:webHidden/>
              </w:rPr>
              <w:fldChar w:fldCharType="end"/>
            </w:r>
          </w:hyperlink>
        </w:p>
        <w:p w14:paraId="0DD49713" w14:textId="242E4EA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550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основ метрологии, стандартизации и сертификации для обеспечения единства измерений и контроля качества продукции.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5504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Метрология и сертификация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550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2180"/>
        <w:gridCol w:w="5355"/>
      </w:tblGrid>
      <w:tr w:rsidR="00751095" w:rsidRPr="004E32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32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32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32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32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32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32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E32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32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32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</w:rPr>
              <w:t>ПК-1 - Способен проводить анализ специализированной информации, выявлять проблемы, устанавливать их взаимосвязи и выполнять работы по управлению качеством эксплуатации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32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321B">
              <w:rPr>
                <w:rFonts w:ascii="Times New Roman" w:hAnsi="Times New Roman" w:cs="Times New Roman"/>
                <w:lang w:bidi="ru-RU"/>
              </w:rPr>
              <w:t>ПК-1.3 - Демонстрирует знания методов метрологии и сертификации в управлении качеством, осуществляет анализ специализированной информации для экономической оценки затрат на качество, а также анализирует информационные ресурсы с целью стратегического управления предприятием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32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321B">
              <w:rPr>
                <w:rFonts w:ascii="Times New Roman" w:hAnsi="Times New Roman" w:cs="Times New Roman"/>
              </w:rPr>
              <w:t>нормативно-правовую базу и основы метрологии и сертификации для проведения анализа специализированной информации,  установления  взаимосвязи  выполняемых работ по управлению качеством продукции.</w:t>
            </w:r>
            <w:r w:rsidRPr="004E32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32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321B">
              <w:rPr>
                <w:rFonts w:ascii="Times New Roman" w:hAnsi="Times New Roman" w:cs="Times New Roman"/>
              </w:rPr>
              <w:t>организовать поверку средств измерения, обеспечивающих качество технологических процессов и производств; организовать процесс сертификации на основе знания этапов ее проведения, процедуры и документации  управления предприятием.</w:t>
            </w:r>
            <w:r w:rsidRPr="004E32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E32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32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321B">
              <w:rPr>
                <w:rFonts w:ascii="Times New Roman" w:hAnsi="Times New Roman" w:cs="Times New Roman"/>
              </w:rPr>
              <w:t>навыками оценки точности вычисления результатов и определения погрешности результата в контексте управления качеством продукции и управления технологическими процессами.</w:t>
            </w:r>
            <w:r w:rsidRPr="004E32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32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5504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48F2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Исторические основы развития метрологии.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метрологии. Важнейшие метрологические документы. Метрическая конвенция. Метрическая система. Появление первых эталонов. Этапы развития отечественной метрологии. Предмет и задачи метрологии. Разделение метрологии на фундаментальную (научную), практическую (прикладную) и законодательную.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3B65A9F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548F2" w:rsidRPr="005B37A7" w14:paraId="090590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0AC2B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Правовые основы обеспечения единства измерений.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9D34C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РФ «Об обеспечении единства измерений», его содержание, направление действия и сферы деятельности. Государственная система обеспечения единства измерений (ГСИ). Государственная метрологическая служба. Государственный метрологический надзор за средствами измерений.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BF71C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D3A13F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DD0F0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58C56" w14:textId="458A993E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C548F2" w:rsidRPr="005B37A7" w14:paraId="4C283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6DB0B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термины и понятия в метрологии.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E17D4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метрологии. Основные термины и определения – измерение; мера; физическая величина; средство измерения; точность, сходимость, правильность  и воспроизводимость измерений; погрешность; эталон единицы величины; единство измерений; метрологическая служба; поверка средства измерения.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34E9E6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DD3C6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B24E1C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B79B1" w14:textId="5AB3BBBB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680C45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AB4D8D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Единицы величин, их эталоны и классификация.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CAE79F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физических величин. Система единиц СИ. Основные и производные физические величины. Системные и внесистемные единицы. Размерность физической величины. Шкала физической величины. Равномерные и неравномерные шкалы, числовые шкалы. Эталоны физической величины. Стандартные образцы.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24B0F4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A55396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47E41" w14:textId="63DEA55A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C5882" w14:textId="7BEAA9C8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3CEC2B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D442B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Измерения и средства измерений.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D017C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Классификации средств измерений. Эталоны и рабочие средства измерений. Первичные – национальные эталоны и международные эталоны. Лабораторные и производственные рабочие средства измерений. Основные и вспомогательные средства измерений. Стандартизованные и нестандартизованные средства измерений, уникальные средства измерений. Методы измерений.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EEC00B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A6993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C0DE61" w14:textId="6F7A48BB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00EFF" w14:textId="78DD5247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06784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61EF0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Элементы теории качества измерений.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DC902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 погрешностей. Выбор метода измерения. Погрешности измерений и средств измерений и их классификация. Погрешности средств измерений: приведенные, статические, динамические, основные и дополнительные. Точность измерений. Классы точности средств измерений. Обозначение классов точности. Метрологические характеристики средств измерений.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53A2D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5B221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1F7767" w14:textId="4145225F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3474F8" w14:textId="6A510F2A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289483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6BD00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Метрология в мировой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D7787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государственной метрологической службы. Государственный метрологический надзор за средствами измерений. Утверждение типа средств измерений. Поверка средств измерений. Калибровка средств измерений. Прямые измерения величины. Косвенные измерения величины. Государственные и локальные поверочные схемы. Государственная служба стандартных образцов (ГССО). Классификации стандартных образцов по разновидностям характеристик, методу анализа, агрегатному состоянию, метрологическому назначению. Метрология в странах Западной Европы. Маркировка соответствия средства измерения требованиям директивы ЕС. Метрология в странах Восточной Европы и СНГ. Международные организации по метрологии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F374E" w14:textId="2F71F5CE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798D31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A732E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19881" w14:textId="4C5D1BB1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0E2795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927FE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История становления и развития сертификации и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02287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сертификации. Международные организации по сертификации и испытаниям и аккредитации, цели их создания. Международное сотрудничество в целях стандартизации в электротехнической отрасли науки и производства. Британские стандарты BS 5750 – основа международных стандартов ИСО серии 9000. Включение Европейским комитетом  стандартизации (CEN) стандартов ИСО серии 9000 в региональный фонд нормативных документов в качестве евростандартов с обозначением EN 29000.-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39540E" w14:textId="54BF2668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A9412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EF6176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7ACD6C" w14:textId="28756092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539362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5C38B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Правовые основы сертификации и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B78AC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 РФ «О техническом регулировании», цели, принципы и формы подтверждения соответствия. Добровольное и обязательное подтверждение соответствия. Знаки соответствия. Организация обязательной сертификации. Знак обращения на рынке. Аккредитация органов по сертификации и испытательных лабораторий. Цели и принципы стандартизации. Международные и национальные стандарты. Техническое регулирование. Технический регламент. Виды технических регламентов. Цели принятия технических регламентов. Содержание и применение технических регламентов.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D13BC5" w14:textId="6858188A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EED3E0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31404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3968D" w14:textId="26C485B4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42E70D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4138A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Научно-методические основы стандартизации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E7F74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Государственной системе стандартизации РФ (ГСС РФ). Нормативные документы по стандартизации. Объекты стандартизации. Стандарты на продукцию и услуги. Стандарты на работы (процессы). Стандарты на методы контроля (испытаний, измерений, анализа). Информационное обеспечение работ по стандартизации. Международная информационная система. Важнейшие принципы стандартизации. Комплекс методов стандартизации: философские; общенаучные; оптимизации; экспертные; специальные. Собственные методы стандартизации.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CC7BAD" w14:textId="531362F1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18354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07DB12" w14:textId="14447AB2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C2C2A" w14:textId="1E4697B1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23339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B306A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и схемы сертификации.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AD23CE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систем сертификации. Типовая структура системы сертификации. Формы участия в системах сертификации. Участники системы сертификации. Схемы сертификации продукции. Содержание схем сертификации. Порядок проведения сертификации продукции. Схемы сертификации услуг и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372BF" w14:textId="286F0066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5EC37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3EA3A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D6A4B" w14:textId="5A851CE6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154F44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C41B55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Аккредитация и взаимное признание сертификации, обеспечение качества сертификации.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594679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цели аккредитации. Российская система аккредитации (РОСА). Структура Российской системы аккредитации. Требования к органам по аккредитации. Общие критерии обеспечения качества сертификации. Организация деятельности органов по сертификации. Функции органов по сертификации. Организация деятельности испытательных лабораторий.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F16B72" w14:textId="1D1BD038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B3C5F0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D53A5" w14:textId="77777777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E910B" w14:textId="3EC06F02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C548F2" w:rsidRPr="005B37A7" w14:paraId="4A7EFE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E76CF" w14:textId="77777777" w:rsidR="00C548F2" w:rsidRPr="00352B6F" w:rsidRDefault="00C548F2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Сертификация и стандартизация в различных сферах.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0A090" w14:textId="77777777" w:rsidR="00C548F2" w:rsidRPr="00352B6F" w:rsidRDefault="00C548F2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Подтверждение соответствия продукции и оценка соответствия услуг. Основные этапы сертификации систем качества. Экологическая сертификация. Принципы экосертификации в ЕС. Стандартизация систем обеспечения качества. Международные стандарты на системы обеспечения качества продукции ИСО серии 9000. Стандартизация услуг. Стандартизация и экология. Международные стандарты ИСО серии 14000 – основополагающие и нормативные стандарты. Этапы внедрения системы экоуправления. Стандартизация и кодирование информации о товаре. Европейская система кодирования EAN (EuropeanArticleNumbering). 13-разрядные и 8-разрядные штриховые цифровые коды.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BCAB73" w14:textId="44B48B25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A2D47" w14:textId="26AF73F9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7AFBE" w14:textId="2223AC86" w:rsidR="00C548F2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9DF9A4" w14:textId="0AF65D15" w:rsidR="00C548F2" w:rsidRPr="00352B6F" w:rsidRDefault="00C548F2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799A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26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Международная деятельность в области сертификации и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116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Сертификация в Германии, Франции, США, Японии. Сертификация в ЕС. Сертификация в СНГ. Сертификация на международном уровне. Европейский комитет по стандартизации (СЕН). Гармонизация стандартов. Идентичные стандарты, унифицированные стандарты, уровни гармонизации. Сопоставимые стандарты. Применение международных стандартов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B6FC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30DE7" w14:textId="4A7FDF89" w:rsidR="004475DA" w:rsidRPr="00352B6F" w:rsidRDefault="00C548F2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3933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834EFA" w14:textId="59DB3434" w:rsidR="004475DA" w:rsidRPr="00352B6F" w:rsidRDefault="00C548F2" w:rsidP="00C548F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FAC622E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C18DA3B" w:rsidR="00CA7DE7" w:rsidRPr="00352B6F" w:rsidRDefault="00C548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DE2A27A" w:rsidR="00CA7DE7" w:rsidRPr="00352B6F" w:rsidRDefault="00C548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705C5718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8BABDA1" w:rsidR="00CA7DE7" w:rsidRPr="00352B6F" w:rsidRDefault="00C548F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5504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5504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32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321B">
              <w:rPr>
                <w:rFonts w:ascii="Times New Roman" w:hAnsi="Times New Roman" w:cs="Times New Roman"/>
                <w:sz w:val="24"/>
                <w:szCs w:val="24"/>
              </w:rPr>
              <w:t>Туманов К.М. Стандартизация и метрология в бизнес-системах: учебное пособие / К.М. Туманов. - СПб.: Изд-во СПбГЭУ, 2014. - 79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E321B" w:rsidRDefault="0092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http://opac.unecon.ru/elibrary/elib/463745807.pdf</w:t>
              </w:r>
            </w:hyperlink>
          </w:p>
        </w:tc>
      </w:tr>
      <w:tr w:rsidR="00262CF0" w:rsidRPr="00521612" w14:paraId="61F304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35478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E321B">
              <w:rPr>
                <w:rFonts w:ascii="Times New Roman" w:hAnsi="Times New Roman" w:cs="Times New Roman"/>
                <w:sz w:val="24"/>
                <w:szCs w:val="24"/>
              </w:rPr>
              <w:t xml:space="preserve">Лифиц И. М. Стандартизация, метрология и подтверждение соответствия: учебник и практикум для прикладного бакалавриата. - 13-е изд., перераб. и доп. - М.: Изд.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04D1D7" w14:textId="77777777" w:rsidR="00262CF0" w:rsidRPr="007E6725" w:rsidRDefault="00920CC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4E321B">
                <w:rPr>
                  <w:color w:val="00008B"/>
                  <w:u w:val="single"/>
                  <w:lang w:val="en-US"/>
                </w:rPr>
                <w:t>https://urait.ru/viewer/standa ... ie-sootvetstviya-426015#page/1</w:t>
              </w:r>
            </w:hyperlink>
          </w:p>
        </w:tc>
      </w:tr>
    </w:tbl>
    <w:p w14:paraId="570D085B" w14:textId="77777777" w:rsidR="0091168E" w:rsidRPr="004E321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5505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20103F" w14:textId="77777777" w:rsidTr="007B550D">
        <w:tc>
          <w:tcPr>
            <w:tcW w:w="9345" w:type="dxa"/>
          </w:tcPr>
          <w:p w14:paraId="430E71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F2C466B" w14:textId="77777777" w:rsidTr="007B550D">
        <w:tc>
          <w:tcPr>
            <w:tcW w:w="9345" w:type="dxa"/>
          </w:tcPr>
          <w:p w14:paraId="151C06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2D3DA27" w14:textId="77777777" w:rsidTr="007B550D">
        <w:tc>
          <w:tcPr>
            <w:tcW w:w="9345" w:type="dxa"/>
          </w:tcPr>
          <w:p w14:paraId="109658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20C9E89" w14:textId="77777777" w:rsidTr="007B550D">
        <w:tc>
          <w:tcPr>
            <w:tcW w:w="9345" w:type="dxa"/>
          </w:tcPr>
          <w:p w14:paraId="446502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WordPress</w:t>
            </w:r>
          </w:p>
        </w:tc>
      </w:tr>
      <w:tr w:rsidR="007B550D" w:rsidRPr="007E6725" w14:paraId="2E76E11A" w14:textId="77777777" w:rsidTr="007B550D">
        <w:tc>
          <w:tcPr>
            <w:tcW w:w="9345" w:type="dxa"/>
          </w:tcPr>
          <w:p w14:paraId="692AEA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КОМПАС-3D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br/>
            </w:r>
          </w:p>
        </w:tc>
      </w:tr>
      <w:tr w:rsidR="007B550D" w:rsidRPr="007E6725" w14:paraId="064C2420" w14:textId="77777777" w:rsidTr="007B550D">
        <w:tc>
          <w:tcPr>
            <w:tcW w:w="9345" w:type="dxa"/>
          </w:tcPr>
          <w:p w14:paraId="21A65D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СКАН Интерфакс</w:t>
            </w:r>
          </w:p>
        </w:tc>
      </w:tr>
      <w:tr w:rsidR="007B550D" w:rsidRPr="007E6725" w14:paraId="0C630C7A" w14:textId="77777777" w:rsidTr="007B550D">
        <w:tc>
          <w:tcPr>
            <w:tcW w:w="9345" w:type="dxa"/>
          </w:tcPr>
          <w:p w14:paraId="32128A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CDA499" w14:textId="77777777" w:rsidTr="007B550D">
        <w:tc>
          <w:tcPr>
            <w:tcW w:w="9345" w:type="dxa"/>
          </w:tcPr>
          <w:p w14:paraId="4EE254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EA3977" w14:textId="77777777" w:rsidTr="007B550D">
        <w:tc>
          <w:tcPr>
            <w:tcW w:w="9345" w:type="dxa"/>
          </w:tcPr>
          <w:p w14:paraId="7B307A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5505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20CC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550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321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32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32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321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32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321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4E321B">
              <w:rPr>
                <w:sz w:val="22"/>
                <w:szCs w:val="22"/>
                <w:lang w:val="en-US"/>
              </w:rPr>
              <w:t>I</w:t>
            </w:r>
            <w:r w:rsidRPr="004E321B">
              <w:rPr>
                <w:sz w:val="22"/>
                <w:szCs w:val="22"/>
              </w:rPr>
              <w:t xml:space="preserve">3-8100/ 8Гб/500Гб/ </w:t>
            </w:r>
            <w:r w:rsidRPr="004E321B">
              <w:rPr>
                <w:sz w:val="22"/>
                <w:szCs w:val="22"/>
                <w:lang w:val="en-US"/>
              </w:rPr>
              <w:t>Philips</w:t>
            </w:r>
            <w:r w:rsidRPr="004E321B">
              <w:rPr>
                <w:sz w:val="22"/>
                <w:szCs w:val="22"/>
              </w:rPr>
              <w:t>224</w:t>
            </w:r>
            <w:r w:rsidRPr="004E321B">
              <w:rPr>
                <w:sz w:val="22"/>
                <w:szCs w:val="22"/>
                <w:lang w:val="en-US"/>
              </w:rPr>
              <w:t>E</w:t>
            </w:r>
            <w:r w:rsidRPr="004E321B">
              <w:rPr>
                <w:sz w:val="22"/>
                <w:szCs w:val="22"/>
              </w:rPr>
              <w:t>5</w:t>
            </w:r>
            <w:r w:rsidRPr="004E321B">
              <w:rPr>
                <w:sz w:val="22"/>
                <w:szCs w:val="22"/>
                <w:lang w:val="en-US"/>
              </w:rPr>
              <w:t>QSB</w:t>
            </w:r>
            <w:r w:rsidRPr="004E321B">
              <w:rPr>
                <w:sz w:val="22"/>
                <w:szCs w:val="22"/>
              </w:rPr>
              <w:t xml:space="preserve"> - 20 шт., Компьютер </w:t>
            </w:r>
            <w:r w:rsidRPr="004E321B">
              <w:rPr>
                <w:sz w:val="22"/>
                <w:szCs w:val="22"/>
                <w:lang w:val="en-US"/>
              </w:rPr>
              <w:t>i</w:t>
            </w:r>
            <w:r w:rsidRPr="004E321B">
              <w:rPr>
                <w:sz w:val="22"/>
                <w:szCs w:val="22"/>
              </w:rPr>
              <w:t xml:space="preserve">5-7400 3 </w:t>
            </w:r>
            <w:r w:rsidRPr="004E321B">
              <w:rPr>
                <w:sz w:val="22"/>
                <w:szCs w:val="22"/>
                <w:lang w:val="en-US"/>
              </w:rPr>
              <w:t>Gh</w:t>
            </w:r>
            <w:r w:rsidRPr="004E321B">
              <w:rPr>
                <w:sz w:val="22"/>
                <w:szCs w:val="22"/>
              </w:rPr>
              <w:t>/8</w:t>
            </w:r>
            <w:r w:rsidRPr="004E321B">
              <w:rPr>
                <w:sz w:val="22"/>
                <w:szCs w:val="22"/>
                <w:lang w:val="en-US"/>
              </w:rPr>
              <w:t>Gb</w:t>
            </w:r>
            <w:r w:rsidRPr="004E321B">
              <w:rPr>
                <w:sz w:val="22"/>
                <w:szCs w:val="22"/>
              </w:rPr>
              <w:t>/1</w:t>
            </w:r>
            <w:r w:rsidRPr="004E321B">
              <w:rPr>
                <w:sz w:val="22"/>
                <w:szCs w:val="22"/>
                <w:lang w:val="en-US"/>
              </w:rPr>
              <w:t>Tb</w:t>
            </w:r>
            <w:r w:rsidRPr="004E321B">
              <w:rPr>
                <w:sz w:val="22"/>
                <w:szCs w:val="22"/>
              </w:rPr>
              <w:t>/</w:t>
            </w:r>
            <w:r w:rsidRPr="004E321B">
              <w:rPr>
                <w:sz w:val="22"/>
                <w:szCs w:val="22"/>
                <w:lang w:val="en-US"/>
              </w:rPr>
              <w:t>Dell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e</w:t>
            </w:r>
            <w:r w:rsidRPr="004E321B">
              <w:rPr>
                <w:sz w:val="22"/>
                <w:szCs w:val="22"/>
              </w:rPr>
              <w:t>2318</w:t>
            </w:r>
            <w:r w:rsidRPr="004E321B">
              <w:rPr>
                <w:sz w:val="22"/>
                <w:szCs w:val="22"/>
                <w:lang w:val="en-US"/>
              </w:rPr>
              <w:t>h</w:t>
            </w:r>
            <w:r w:rsidRPr="004E321B">
              <w:rPr>
                <w:sz w:val="22"/>
                <w:szCs w:val="22"/>
              </w:rPr>
              <w:t xml:space="preserve"> - 1 шт., Мультимедийный проектор 1 </w:t>
            </w:r>
            <w:r w:rsidRPr="004E321B">
              <w:rPr>
                <w:sz w:val="22"/>
                <w:szCs w:val="22"/>
                <w:lang w:val="en-US"/>
              </w:rPr>
              <w:t>NEC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ME</w:t>
            </w:r>
            <w:r w:rsidRPr="004E321B">
              <w:rPr>
                <w:sz w:val="22"/>
                <w:szCs w:val="22"/>
              </w:rPr>
              <w:t>401</w:t>
            </w:r>
            <w:r w:rsidRPr="004E321B">
              <w:rPr>
                <w:sz w:val="22"/>
                <w:szCs w:val="22"/>
                <w:lang w:val="en-US"/>
              </w:rPr>
              <w:t>X</w:t>
            </w:r>
            <w:r w:rsidRPr="004E321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E321B">
              <w:rPr>
                <w:sz w:val="22"/>
                <w:szCs w:val="22"/>
                <w:lang w:val="en-US"/>
              </w:rPr>
              <w:t>Matte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White</w:t>
            </w:r>
            <w:r w:rsidRPr="004E321B">
              <w:rPr>
                <w:sz w:val="22"/>
                <w:szCs w:val="22"/>
              </w:rPr>
              <w:t xml:space="preserve"> - 1 шт., Коммутатор </w:t>
            </w:r>
            <w:r w:rsidRPr="004E321B">
              <w:rPr>
                <w:sz w:val="22"/>
                <w:szCs w:val="22"/>
                <w:lang w:val="en-US"/>
              </w:rPr>
              <w:t>HP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ProCurve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Switch</w:t>
            </w:r>
            <w:r w:rsidRPr="004E321B">
              <w:rPr>
                <w:sz w:val="22"/>
                <w:szCs w:val="22"/>
              </w:rPr>
              <w:t xml:space="preserve"> 2610-24 (24 </w:t>
            </w:r>
            <w:r w:rsidRPr="004E321B">
              <w:rPr>
                <w:sz w:val="22"/>
                <w:szCs w:val="22"/>
                <w:lang w:val="en-US"/>
              </w:rPr>
              <w:t>ports</w:t>
            </w:r>
            <w:r w:rsidRPr="004E321B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2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21B" w14:paraId="3FDFFE42" w14:textId="77777777" w:rsidTr="008416EB">
        <w:tc>
          <w:tcPr>
            <w:tcW w:w="7797" w:type="dxa"/>
            <w:shd w:val="clear" w:color="auto" w:fill="auto"/>
          </w:tcPr>
          <w:p w14:paraId="6DAB34B6" w14:textId="7777777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4E321B">
              <w:rPr>
                <w:sz w:val="22"/>
                <w:szCs w:val="22"/>
                <w:lang w:val="en-US"/>
              </w:rPr>
              <w:t>LENOVO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ideaCentre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A</w:t>
            </w:r>
            <w:r w:rsidRPr="004E321B">
              <w:rPr>
                <w:sz w:val="22"/>
                <w:szCs w:val="22"/>
              </w:rPr>
              <w:t>310 (</w:t>
            </w:r>
            <w:r w:rsidRPr="004E321B">
              <w:rPr>
                <w:sz w:val="22"/>
                <w:szCs w:val="22"/>
                <w:lang w:val="en-US"/>
              </w:rPr>
              <w:t>Intel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Pentium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CPU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P</w:t>
            </w:r>
            <w:r w:rsidRPr="004E321B">
              <w:rPr>
                <w:sz w:val="22"/>
                <w:szCs w:val="22"/>
              </w:rPr>
              <w:t>6100 @ 2.00</w:t>
            </w:r>
            <w:r w:rsidRPr="004E321B">
              <w:rPr>
                <w:sz w:val="22"/>
                <w:szCs w:val="22"/>
                <w:lang w:val="en-US"/>
              </w:rPr>
              <w:t>GHz</w:t>
            </w:r>
            <w:r w:rsidRPr="004E321B">
              <w:rPr>
                <w:sz w:val="22"/>
                <w:szCs w:val="22"/>
              </w:rPr>
              <w:t>/2</w:t>
            </w:r>
            <w:r w:rsidRPr="004E321B">
              <w:rPr>
                <w:sz w:val="22"/>
                <w:szCs w:val="22"/>
                <w:lang w:val="en-US"/>
              </w:rPr>
              <w:t>Gb</w:t>
            </w:r>
            <w:r w:rsidRPr="004E321B">
              <w:rPr>
                <w:sz w:val="22"/>
                <w:szCs w:val="22"/>
              </w:rPr>
              <w:t>/250</w:t>
            </w:r>
            <w:r w:rsidRPr="004E321B">
              <w:rPr>
                <w:sz w:val="22"/>
                <w:szCs w:val="22"/>
                <w:lang w:val="en-US"/>
              </w:rPr>
              <w:t>Gb</w:t>
            </w:r>
            <w:r w:rsidRPr="004E321B">
              <w:rPr>
                <w:sz w:val="22"/>
                <w:szCs w:val="22"/>
              </w:rPr>
              <w:t xml:space="preserve">)- 15 шт., Мультимедийный проектор </w:t>
            </w:r>
            <w:r w:rsidRPr="004E321B">
              <w:rPr>
                <w:sz w:val="22"/>
                <w:szCs w:val="22"/>
                <w:lang w:val="en-US"/>
              </w:rPr>
              <w:t>Optoma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x</w:t>
            </w:r>
            <w:r w:rsidRPr="004E321B">
              <w:rPr>
                <w:sz w:val="22"/>
                <w:szCs w:val="22"/>
              </w:rPr>
              <w:t xml:space="preserve"> 400 - 1 шт.,  Экран с электроприводом </w:t>
            </w:r>
            <w:r w:rsidRPr="004E321B">
              <w:rPr>
                <w:sz w:val="22"/>
                <w:szCs w:val="22"/>
                <w:lang w:val="en-US"/>
              </w:rPr>
              <w:t>Draper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Baronet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NTSC</w:t>
            </w:r>
            <w:r w:rsidRPr="004E321B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229F2" w14:textId="7777777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2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21B" w14:paraId="22E44535" w14:textId="77777777" w:rsidTr="008416EB">
        <w:tc>
          <w:tcPr>
            <w:tcW w:w="7797" w:type="dxa"/>
            <w:shd w:val="clear" w:color="auto" w:fill="auto"/>
          </w:tcPr>
          <w:p w14:paraId="0F29FF8C" w14:textId="7777777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4E321B">
              <w:rPr>
                <w:sz w:val="22"/>
                <w:szCs w:val="22"/>
                <w:lang w:val="en-US"/>
              </w:rPr>
              <w:t>Acer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Aspire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Z</w:t>
            </w:r>
            <w:r w:rsidRPr="004E321B">
              <w:rPr>
                <w:sz w:val="22"/>
                <w:szCs w:val="22"/>
              </w:rPr>
              <w:t xml:space="preserve">1811 в компл.: </w:t>
            </w:r>
            <w:r w:rsidRPr="004E321B">
              <w:rPr>
                <w:sz w:val="22"/>
                <w:szCs w:val="22"/>
                <w:lang w:val="en-US"/>
              </w:rPr>
              <w:t>i</w:t>
            </w:r>
            <w:r w:rsidRPr="004E321B">
              <w:rPr>
                <w:sz w:val="22"/>
                <w:szCs w:val="22"/>
              </w:rPr>
              <w:t>5 2400</w:t>
            </w:r>
            <w:r w:rsidRPr="004E321B">
              <w:rPr>
                <w:sz w:val="22"/>
                <w:szCs w:val="22"/>
                <w:lang w:val="en-US"/>
              </w:rPr>
              <w:t>s</w:t>
            </w:r>
            <w:r w:rsidRPr="004E321B">
              <w:rPr>
                <w:sz w:val="22"/>
                <w:szCs w:val="22"/>
              </w:rPr>
              <w:t>/4</w:t>
            </w:r>
            <w:r w:rsidRPr="004E321B">
              <w:rPr>
                <w:sz w:val="22"/>
                <w:szCs w:val="22"/>
                <w:lang w:val="en-US"/>
              </w:rPr>
              <w:t>Gb</w:t>
            </w:r>
            <w:r w:rsidRPr="004E321B">
              <w:rPr>
                <w:sz w:val="22"/>
                <w:szCs w:val="22"/>
              </w:rPr>
              <w:t>/1</w:t>
            </w:r>
            <w:r w:rsidRPr="004E321B">
              <w:rPr>
                <w:sz w:val="22"/>
                <w:szCs w:val="22"/>
                <w:lang w:val="en-US"/>
              </w:rPr>
              <w:t>T</w:t>
            </w:r>
            <w:r w:rsidRPr="004E321B">
              <w:rPr>
                <w:sz w:val="22"/>
                <w:szCs w:val="22"/>
              </w:rPr>
              <w:t>б/ - 1 шт., Микшер-усилитель (</w:t>
            </w:r>
            <w:r w:rsidRPr="004E321B">
              <w:rPr>
                <w:sz w:val="22"/>
                <w:szCs w:val="22"/>
                <w:lang w:val="en-US"/>
              </w:rPr>
              <w:t>JPA</w:t>
            </w:r>
            <w:r w:rsidRPr="004E321B">
              <w:rPr>
                <w:sz w:val="22"/>
                <w:szCs w:val="22"/>
              </w:rPr>
              <w:t>-1240</w:t>
            </w:r>
            <w:r w:rsidRPr="004E321B">
              <w:rPr>
                <w:sz w:val="22"/>
                <w:szCs w:val="22"/>
                <w:lang w:val="en-US"/>
              </w:rPr>
              <w:t>A</w:t>
            </w:r>
            <w:r w:rsidRPr="004E321B">
              <w:rPr>
                <w:sz w:val="22"/>
                <w:szCs w:val="22"/>
              </w:rPr>
              <w:t xml:space="preserve">) 240 Вт/100 В - 1 шт., Проектор </w:t>
            </w:r>
            <w:r w:rsidRPr="004E321B">
              <w:rPr>
                <w:sz w:val="22"/>
                <w:szCs w:val="22"/>
                <w:lang w:val="en-US"/>
              </w:rPr>
              <w:t>NEC</w:t>
            </w:r>
            <w:r w:rsidRPr="004E321B">
              <w:rPr>
                <w:sz w:val="22"/>
                <w:szCs w:val="22"/>
              </w:rPr>
              <w:t xml:space="preserve"> М350 Х в компл. (штанга+ универс.крепл.+кабель </w:t>
            </w:r>
            <w:r w:rsidRPr="004E321B">
              <w:rPr>
                <w:sz w:val="22"/>
                <w:szCs w:val="22"/>
                <w:lang w:val="en-US"/>
              </w:rPr>
              <w:t>Kramer</w:t>
            </w:r>
            <w:r w:rsidRPr="004E321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4E321B">
              <w:rPr>
                <w:sz w:val="22"/>
                <w:szCs w:val="22"/>
                <w:lang w:val="en-US"/>
              </w:rPr>
              <w:t>Matte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White</w:t>
            </w:r>
            <w:r w:rsidRPr="004E32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3D61F8" w14:textId="7777777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2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E321B" w14:paraId="4C5813D3" w14:textId="77777777" w:rsidTr="008416EB">
        <w:tc>
          <w:tcPr>
            <w:tcW w:w="7797" w:type="dxa"/>
            <w:shd w:val="clear" w:color="auto" w:fill="auto"/>
          </w:tcPr>
          <w:p w14:paraId="2A3FBB20" w14:textId="7777777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м/мКомпьютер </w:t>
            </w:r>
            <w:r w:rsidRPr="004E321B">
              <w:rPr>
                <w:sz w:val="22"/>
                <w:szCs w:val="22"/>
                <w:lang w:val="en-US"/>
              </w:rPr>
              <w:t>Intel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I</w:t>
            </w:r>
            <w:r w:rsidRPr="004E321B">
              <w:rPr>
                <w:sz w:val="22"/>
                <w:szCs w:val="22"/>
              </w:rPr>
              <w:t>5-7400/8/1</w:t>
            </w:r>
            <w:r w:rsidRPr="004E321B">
              <w:rPr>
                <w:sz w:val="22"/>
                <w:szCs w:val="22"/>
                <w:lang w:val="en-US"/>
              </w:rPr>
              <w:t>Tb</w:t>
            </w:r>
            <w:r w:rsidRPr="004E321B">
              <w:rPr>
                <w:sz w:val="22"/>
                <w:szCs w:val="22"/>
              </w:rPr>
              <w:t xml:space="preserve">/ </w:t>
            </w:r>
            <w:r w:rsidRPr="004E321B">
              <w:rPr>
                <w:sz w:val="22"/>
                <w:szCs w:val="22"/>
                <w:lang w:val="en-US"/>
              </w:rPr>
              <w:t>DELL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S</w:t>
            </w:r>
            <w:r w:rsidRPr="004E321B">
              <w:rPr>
                <w:sz w:val="22"/>
                <w:szCs w:val="22"/>
              </w:rPr>
              <w:t>2218</w:t>
            </w:r>
            <w:r w:rsidRPr="004E321B">
              <w:rPr>
                <w:sz w:val="22"/>
                <w:szCs w:val="22"/>
                <w:lang w:val="en-US"/>
              </w:rPr>
              <w:t>H</w:t>
            </w:r>
            <w:r w:rsidRPr="004E321B">
              <w:rPr>
                <w:sz w:val="22"/>
                <w:szCs w:val="22"/>
              </w:rPr>
              <w:t xml:space="preserve"> - 20 шт., , Компьютер </w:t>
            </w:r>
            <w:r w:rsidRPr="004E321B">
              <w:rPr>
                <w:sz w:val="22"/>
                <w:szCs w:val="22"/>
                <w:lang w:val="en-US"/>
              </w:rPr>
              <w:t>i</w:t>
            </w:r>
            <w:r w:rsidRPr="004E321B">
              <w:rPr>
                <w:sz w:val="22"/>
                <w:szCs w:val="22"/>
              </w:rPr>
              <w:t xml:space="preserve">5-7400 3 </w:t>
            </w:r>
            <w:r w:rsidRPr="004E321B">
              <w:rPr>
                <w:sz w:val="22"/>
                <w:szCs w:val="22"/>
                <w:lang w:val="en-US"/>
              </w:rPr>
              <w:t>Gh</w:t>
            </w:r>
            <w:r w:rsidRPr="004E321B">
              <w:rPr>
                <w:sz w:val="22"/>
                <w:szCs w:val="22"/>
              </w:rPr>
              <w:t>/8</w:t>
            </w:r>
            <w:r w:rsidRPr="004E321B">
              <w:rPr>
                <w:sz w:val="22"/>
                <w:szCs w:val="22"/>
                <w:lang w:val="en-US"/>
              </w:rPr>
              <w:t>Gb</w:t>
            </w:r>
            <w:r w:rsidRPr="004E321B">
              <w:rPr>
                <w:sz w:val="22"/>
                <w:szCs w:val="22"/>
              </w:rPr>
              <w:t>/1</w:t>
            </w:r>
            <w:r w:rsidRPr="004E321B">
              <w:rPr>
                <w:sz w:val="22"/>
                <w:szCs w:val="22"/>
                <w:lang w:val="en-US"/>
              </w:rPr>
              <w:t>Tb</w:t>
            </w:r>
            <w:r w:rsidRPr="004E321B">
              <w:rPr>
                <w:sz w:val="22"/>
                <w:szCs w:val="22"/>
              </w:rPr>
              <w:t>/</w:t>
            </w:r>
            <w:r w:rsidRPr="004E321B">
              <w:rPr>
                <w:sz w:val="22"/>
                <w:szCs w:val="22"/>
                <w:lang w:val="en-US"/>
              </w:rPr>
              <w:t>Dell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e</w:t>
            </w:r>
            <w:r w:rsidRPr="004E321B">
              <w:rPr>
                <w:sz w:val="22"/>
                <w:szCs w:val="22"/>
              </w:rPr>
              <w:t>2318</w:t>
            </w:r>
            <w:r w:rsidRPr="004E321B">
              <w:rPr>
                <w:sz w:val="22"/>
                <w:szCs w:val="22"/>
                <w:lang w:val="en-US"/>
              </w:rPr>
              <w:t>h</w:t>
            </w:r>
            <w:r w:rsidRPr="004E321B">
              <w:rPr>
                <w:sz w:val="22"/>
                <w:szCs w:val="22"/>
              </w:rPr>
              <w:t xml:space="preserve"> - 1 шт., Мультимедийный проектор </w:t>
            </w:r>
            <w:r w:rsidRPr="004E321B">
              <w:rPr>
                <w:sz w:val="22"/>
                <w:szCs w:val="22"/>
                <w:lang w:val="en-US"/>
              </w:rPr>
              <w:t>NEC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ME</w:t>
            </w:r>
            <w:r w:rsidRPr="004E321B">
              <w:rPr>
                <w:sz w:val="22"/>
                <w:szCs w:val="22"/>
              </w:rPr>
              <w:t>401</w:t>
            </w:r>
            <w:r w:rsidRPr="004E321B">
              <w:rPr>
                <w:sz w:val="22"/>
                <w:szCs w:val="22"/>
                <w:lang w:val="en-US"/>
              </w:rPr>
              <w:t>X</w:t>
            </w:r>
            <w:r w:rsidRPr="004E321B">
              <w:rPr>
                <w:sz w:val="22"/>
                <w:szCs w:val="22"/>
              </w:rPr>
              <w:t xml:space="preserve"> - 1 шт., Микшер-усилитель </w:t>
            </w:r>
            <w:r w:rsidRPr="004E321B">
              <w:rPr>
                <w:sz w:val="22"/>
                <w:szCs w:val="22"/>
                <w:lang w:val="en-US"/>
              </w:rPr>
              <w:t>JDM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mobile</w:t>
            </w:r>
            <w:r w:rsidRPr="004E321B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4E321B">
              <w:rPr>
                <w:sz w:val="22"/>
                <w:szCs w:val="22"/>
                <w:lang w:val="en-US"/>
              </w:rPr>
              <w:t>Matte</w:t>
            </w:r>
            <w:r w:rsidRPr="004E321B">
              <w:rPr>
                <w:sz w:val="22"/>
                <w:szCs w:val="22"/>
              </w:rPr>
              <w:t xml:space="preserve"> </w:t>
            </w:r>
            <w:r w:rsidRPr="004E321B">
              <w:rPr>
                <w:sz w:val="22"/>
                <w:szCs w:val="22"/>
                <w:lang w:val="en-US"/>
              </w:rPr>
              <w:t>White</w:t>
            </w:r>
            <w:r w:rsidRPr="004E321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A8F4B" w14:textId="77777777" w:rsidR="002C735C" w:rsidRPr="004E321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32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E32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45505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5505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550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5505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48F2" w14:paraId="491D8FF4" w14:textId="77777777" w:rsidTr="0089195C">
        <w:tc>
          <w:tcPr>
            <w:tcW w:w="562" w:type="dxa"/>
          </w:tcPr>
          <w:p w14:paraId="283649C1" w14:textId="77777777" w:rsidR="00C548F2" w:rsidRPr="00521612" w:rsidRDefault="00C548F2" w:rsidP="008919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B84435" w14:textId="77777777" w:rsidR="00C548F2" w:rsidRPr="004E321B" w:rsidRDefault="00C548F2" w:rsidP="0089195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2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5505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32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32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5505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321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321B" w14:paraId="5A1C9382" w14:textId="77777777" w:rsidTr="00801458">
        <w:tc>
          <w:tcPr>
            <w:tcW w:w="2336" w:type="dxa"/>
          </w:tcPr>
          <w:p w14:paraId="4C518DAB" w14:textId="77777777" w:rsidR="005D65A5" w:rsidRPr="004E32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32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32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32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321B" w14:paraId="07658034" w14:textId="77777777" w:rsidTr="00801458">
        <w:tc>
          <w:tcPr>
            <w:tcW w:w="2336" w:type="dxa"/>
          </w:tcPr>
          <w:p w14:paraId="1553D698" w14:textId="78F29BFB" w:rsidR="005D65A5" w:rsidRPr="004E32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5-12</w:t>
            </w:r>
          </w:p>
        </w:tc>
      </w:tr>
      <w:tr w:rsidR="005D65A5" w:rsidRPr="004E321B" w14:paraId="4A9F27BA" w14:textId="77777777" w:rsidTr="00801458">
        <w:tc>
          <w:tcPr>
            <w:tcW w:w="2336" w:type="dxa"/>
          </w:tcPr>
          <w:p w14:paraId="219D8479" w14:textId="77777777" w:rsidR="005D65A5" w:rsidRPr="004E32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EFE8D4" w14:textId="77777777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8C3E2CF" w14:textId="77777777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E0F837" w14:textId="77777777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D65A5" w:rsidRPr="004E321B" w14:paraId="21713886" w14:textId="77777777" w:rsidTr="00801458">
        <w:tc>
          <w:tcPr>
            <w:tcW w:w="2336" w:type="dxa"/>
          </w:tcPr>
          <w:p w14:paraId="56C3EAED" w14:textId="77777777" w:rsidR="005D65A5" w:rsidRPr="004E32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87691" w14:textId="77777777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8964CF" w14:textId="77777777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ECFB4A" w14:textId="77777777" w:rsidR="005D65A5" w:rsidRPr="004E321B" w:rsidRDefault="007478E0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4E321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14F8056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550509"/>
      <w:r w:rsidRPr="004E321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1FB521A" w14:textId="77777777" w:rsidR="004E321B" w:rsidRPr="004E321B" w:rsidRDefault="004E321B" w:rsidP="004E321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321B" w14:paraId="75ED9DA0" w14:textId="77777777" w:rsidTr="004E321B">
        <w:tc>
          <w:tcPr>
            <w:tcW w:w="562" w:type="dxa"/>
          </w:tcPr>
          <w:p w14:paraId="7BD7DAD8" w14:textId="77777777" w:rsidR="004E321B" w:rsidRDefault="004E32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2F396D1" w14:textId="77777777" w:rsidR="004E321B" w:rsidRDefault="004E32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E321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321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550510"/>
      <w:r w:rsidRPr="004E321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E321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321B" w14:paraId="0267C479" w14:textId="77777777" w:rsidTr="00801458">
        <w:tc>
          <w:tcPr>
            <w:tcW w:w="2500" w:type="pct"/>
          </w:tcPr>
          <w:p w14:paraId="37F699C9" w14:textId="77777777" w:rsidR="00B8237E" w:rsidRPr="004E32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32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32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321B" w14:paraId="3F240151" w14:textId="77777777" w:rsidTr="00801458">
        <w:tc>
          <w:tcPr>
            <w:tcW w:w="2500" w:type="pct"/>
          </w:tcPr>
          <w:p w14:paraId="61E91592" w14:textId="61A0874C" w:rsidR="00B8237E" w:rsidRPr="004E32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E321B" w:rsidRDefault="005C548A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2-14</w:t>
            </w:r>
          </w:p>
        </w:tc>
      </w:tr>
      <w:tr w:rsidR="00B8237E" w:rsidRPr="004E321B" w14:paraId="73521554" w14:textId="77777777" w:rsidTr="00801458">
        <w:tc>
          <w:tcPr>
            <w:tcW w:w="2500" w:type="pct"/>
          </w:tcPr>
          <w:p w14:paraId="0F924313" w14:textId="77777777" w:rsidR="00B8237E" w:rsidRPr="004E321B" w:rsidRDefault="00B8237E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23F3EF" w14:textId="77777777" w:rsidR="00B8237E" w:rsidRPr="004E321B" w:rsidRDefault="005C548A" w:rsidP="00801458">
            <w:pPr>
              <w:rPr>
                <w:rFonts w:ascii="Times New Roman" w:hAnsi="Times New Roman" w:cs="Times New Roman"/>
              </w:rPr>
            </w:pPr>
            <w:r w:rsidRPr="004E321B">
              <w:rPr>
                <w:rFonts w:ascii="Times New Roman" w:hAnsi="Times New Roman" w:cs="Times New Roman"/>
                <w:lang w:val="en-US"/>
              </w:rPr>
              <w:t>2-14</w:t>
            </w:r>
          </w:p>
        </w:tc>
      </w:tr>
    </w:tbl>
    <w:p w14:paraId="6EB485C6" w14:textId="6A0F7BEC" w:rsidR="00C23E7F" w:rsidRPr="004E321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550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6A3F054" w14:textId="77777777" w:rsidR="00BC441E" w:rsidRDefault="00BC441E" w:rsidP="00BC44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A478EBF" w14:textId="77777777" w:rsidR="00BC441E" w:rsidRDefault="00BC441E" w:rsidP="00BC4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63C131F" w14:textId="77777777" w:rsidR="00BC441E" w:rsidRDefault="00BC441E" w:rsidP="00BC44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C441E" w14:paraId="418D2247" w14:textId="77777777" w:rsidTr="00BC44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66F05" w14:textId="77777777" w:rsidR="00BC441E" w:rsidRDefault="00BC44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DD5BB" w14:textId="77777777" w:rsidR="00BC441E" w:rsidRDefault="00BC44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C441E" w14:paraId="6568ACF0" w14:textId="77777777" w:rsidTr="00BC44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8D23C" w14:textId="77777777" w:rsidR="00BC441E" w:rsidRDefault="00BC44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63CD5" w14:textId="77777777" w:rsidR="00BC441E" w:rsidRDefault="00BC44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C441E" w14:paraId="0666269D" w14:textId="77777777" w:rsidTr="00BC44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F733D" w14:textId="77777777" w:rsidR="00BC441E" w:rsidRDefault="00BC44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4D541" w14:textId="77777777" w:rsidR="00BC441E" w:rsidRDefault="00BC44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7E3FC3A" w14:textId="77777777" w:rsidR="00BC441E" w:rsidRDefault="00BC441E" w:rsidP="00BC441E">
      <w:pPr>
        <w:rPr>
          <w:rFonts w:ascii="Times New Roman" w:hAnsi="Times New Roman" w:cs="Times New Roman"/>
          <w:b/>
          <w:sz w:val="28"/>
          <w:szCs w:val="28"/>
        </w:rPr>
      </w:pPr>
    </w:p>
    <w:p w14:paraId="204FF079" w14:textId="77777777" w:rsidR="00BC441E" w:rsidRDefault="00BC441E" w:rsidP="00BC44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BC441E" w14:paraId="1C3F2DB4" w14:textId="77777777" w:rsidTr="00BC441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1CA9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5CE7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BC1FE22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C441E" w14:paraId="36371E0B" w14:textId="77777777" w:rsidTr="00BC441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1394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EFA7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5F6C02C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C441E" w14:paraId="2E74A76B" w14:textId="77777777" w:rsidTr="00BC441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5F77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3F68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2645745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C441E" w14:paraId="20BF6A7B" w14:textId="77777777" w:rsidTr="00BC441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73EF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7D46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7CDE463" w14:textId="77777777" w:rsidR="00BC441E" w:rsidRDefault="00BC4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A64B338" w14:textId="77777777" w:rsidR="00BC441E" w:rsidRDefault="00BC441E" w:rsidP="00BC441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B8EC8" w14:textId="77777777" w:rsidR="00920CC3" w:rsidRDefault="00920CC3" w:rsidP="00315CA6">
      <w:pPr>
        <w:spacing w:after="0" w:line="240" w:lineRule="auto"/>
      </w:pPr>
      <w:r>
        <w:separator/>
      </w:r>
    </w:p>
  </w:endnote>
  <w:endnote w:type="continuationSeparator" w:id="0">
    <w:p w14:paraId="51808F2F" w14:textId="77777777" w:rsidR="00920CC3" w:rsidRDefault="00920C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8BA95F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61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DF8AB1" w14:textId="77777777" w:rsidR="00920CC3" w:rsidRDefault="00920CC3" w:rsidP="00315CA6">
      <w:pPr>
        <w:spacing w:after="0" w:line="240" w:lineRule="auto"/>
      </w:pPr>
      <w:r>
        <w:separator/>
      </w:r>
    </w:p>
  </w:footnote>
  <w:footnote w:type="continuationSeparator" w:id="0">
    <w:p w14:paraId="4DB7FFC0" w14:textId="77777777" w:rsidR="00920CC3" w:rsidRDefault="00920C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21B"/>
    <w:rsid w:val="004E72F6"/>
    <w:rsid w:val="004F2F48"/>
    <w:rsid w:val="00511619"/>
    <w:rsid w:val="0052161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0CC3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441E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48F2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75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198E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F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8F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standartizaciya-metrologiya-i-podtverzhdenie-sootvetstviya-42601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63745807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B3A27D-305A-492E-A459-D0A5D1BC7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13</Pages>
  <Words>3676</Words>
  <Characters>20955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